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3300" w:rsidRPr="007D7F88" w:rsidRDefault="007D7F88">
      <w:pPr>
        <w:rPr>
          <w:rFonts w:ascii="Raleway" w:hAnsi="Raleway"/>
        </w:rPr>
      </w:pPr>
      <w:r>
        <w:rPr>
          <w:rFonts w:ascii="Raleway" w:hAnsi="Raleway"/>
        </w:rPr>
        <w:t>Releway{}</w:t>
      </w:r>
    </w:p>
    <w:p w:rsidR="004E1931" w:rsidRPr="007D7F88" w:rsidRDefault="007D7F88">
      <w:pPr>
        <w:rPr>
          <w:rFonts w:ascii="Raleway" w:hAnsi="Raleway"/>
          <w:b/>
        </w:rPr>
      </w:pPr>
      <w:proofErr w:type="gramStart"/>
      <w:r>
        <w:rPr>
          <w:rFonts w:ascii="Raleway" w:hAnsi="Raleway"/>
          <w:b/>
        </w:rPr>
        <w:t>Releway</w:t>
      </w:r>
      <w:r w:rsidR="004E1931" w:rsidRPr="007D7F88">
        <w:rPr>
          <w:rFonts w:ascii="Raleway" w:hAnsi="Raleway"/>
          <w:b/>
        </w:rPr>
        <w:t>Bold</w:t>
      </w:r>
      <w:r>
        <w:rPr>
          <w:rFonts w:ascii="Raleway" w:hAnsi="Raleway"/>
          <w:b/>
        </w:rPr>
        <w:t>{</w:t>
      </w:r>
      <w:proofErr w:type="gramEnd"/>
      <w:r>
        <w:rPr>
          <w:rFonts w:ascii="Raleway" w:hAnsi="Raleway"/>
          <w:b/>
        </w:rPr>
        <w:t>}</w:t>
      </w:r>
    </w:p>
    <w:p w:rsidR="004E1931" w:rsidRPr="007D7F88" w:rsidRDefault="007D7F88">
      <w:pPr>
        <w:rPr>
          <w:rFonts w:ascii="Raleway" w:hAnsi="Raleway"/>
          <w:i/>
        </w:rPr>
      </w:pPr>
      <w:proofErr w:type="gramStart"/>
      <w:r>
        <w:rPr>
          <w:rFonts w:ascii="Raleway" w:hAnsi="Raleway"/>
          <w:i/>
        </w:rPr>
        <w:t>Releway</w:t>
      </w:r>
      <w:r w:rsidR="004E1931" w:rsidRPr="007D7F88">
        <w:rPr>
          <w:rFonts w:ascii="Raleway" w:hAnsi="Raleway"/>
          <w:i/>
        </w:rPr>
        <w:t>Italic</w:t>
      </w:r>
      <w:r>
        <w:rPr>
          <w:rFonts w:ascii="Raleway" w:hAnsi="Raleway"/>
          <w:i/>
        </w:rPr>
        <w:t>{</w:t>
      </w:r>
      <w:proofErr w:type="gramEnd"/>
      <w:r>
        <w:rPr>
          <w:rFonts w:ascii="Raleway" w:hAnsi="Raleway"/>
          <w:i/>
        </w:rPr>
        <w:t>}</w:t>
      </w:r>
    </w:p>
    <w:p w:rsidR="004E1931" w:rsidRPr="007D7F88" w:rsidRDefault="007D7F88">
      <w:pPr>
        <w:rPr>
          <w:rFonts w:ascii="Raleway" w:hAnsi="Raleway"/>
          <w:b/>
          <w:i/>
        </w:rPr>
      </w:pPr>
      <w:proofErr w:type="gramStart"/>
      <w:r>
        <w:rPr>
          <w:rFonts w:ascii="Raleway" w:hAnsi="Raleway"/>
          <w:b/>
          <w:i/>
        </w:rPr>
        <w:t>Releway</w:t>
      </w:r>
      <w:r w:rsidR="004E1931" w:rsidRPr="007D7F88">
        <w:rPr>
          <w:rFonts w:ascii="Raleway" w:hAnsi="Raleway"/>
          <w:b/>
          <w:i/>
        </w:rPr>
        <w:t>BoldItalic</w:t>
      </w:r>
      <w:r>
        <w:rPr>
          <w:rFonts w:ascii="Raleway" w:hAnsi="Raleway"/>
          <w:b/>
          <w:i/>
        </w:rPr>
        <w:t>{</w:t>
      </w:r>
      <w:proofErr w:type="gramEnd"/>
      <w:r>
        <w:rPr>
          <w:rFonts w:ascii="Raleway" w:hAnsi="Raleway"/>
          <w:b/>
          <w:i/>
        </w:rPr>
        <w:t>}</w:t>
      </w:r>
    </w:p>
    <w:sectPr w:rsidR="004E1931" w:rsidRPr="007D7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931"/>
    <w:rsid w:val="004E1931"/>
    <w:rsid w:val="007D7F88"/>
    <w:rsid w:val="008D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9181A"/>
  <w15:chartTrackingRefBased/>
  <w15:docId w15:val="{E4F92D83-EBBF-411F-81AD-D5AB7FBA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Deyan Yosifov</dc:creator>
  <cp:keywords/>
  <dc:description/>
  <cp:lastModifiedBy>Vladimír Vacek</cp:lastModifiedBy>
  <cp:revision>2</cp:revision>
  <dcterms:created xsi:type="dcterms:W3CDTF">2015-11-06T09:05:00Z</dcterms:created>
  <dcterms:modified xsi:type="dcterms:W3CDTF">2022-12-08T09:20:00Z</dcterms:modified>
</cp:coreProperties>
</file>